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PROGRAMMAZIONE ANNUALE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DI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 SCIENZE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467368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2020 - 2021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C75F9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1</w:t>
      </w:r>
      <w:r w:rsidR="00F86AC8">
        <w:rPr>
          <w:rFonts w:ascii="Times New Roman" w:hAnsi="Times New Roman" w:cs="Times New Roman"/>
          <w:b/>
          <w:sz w:val="28"/>
          <w:szCs w:val="28"/>
        </w:rPr>
        <w:t xml:space="preserve">^  SEZIONE </w:t>
      </w:r>
      <w:r w:rsidR="00A14531">
        <w:rPr>
          <w:rFonts w:ascii="Times New Roman" w:hAnsi="Times New Roman" w:cs="Times New Roman"/>
          <w:b/>
          <w:sz w:val="28"/>
          <w:szCs w:val="28"/>
        </w:rPr>
        <w:t>E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AA1E15" w:rsidRDefault="00AA1E15">
      <w:pPr>
        <w:rPr>
          <w:rFonts w:ascii="Times New Roman" w:hAnsi="Times New Roman" w:cs="Times New Roman"/>
          <w:b/>
        </w:rPr>
      </w:pPr>
    </w:p>
    <w:p w:rsidR="00F41C62" w:rsidRDefault="00F41C62">
      <w:pPr>
        <w:rPr>
          <w:rFonts w:ascii="Times New Roman" w:hAnsi="Times New Roman" w:cs="Times New Roman"/>
          <w:b/>
        </w:rPr>
      </w:pPr>
    </w:p>
    <w:p w:rsidR="00AA1E15" w:rsidRDefault="00AA1E15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OBIETTIVI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MODALITÀ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Essere in grado di gestire al meglio la propria salute, coscienti della prevenzione e cura che fornisce corretta 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222678" w:rsidRDefault="00AB41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Doping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B50D0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cosa si intende per doping e cosa si va incontro all’uso (dal punto di vista fisico e legale) dei farmaci vietati nello sport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B50D0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i farmaci vietati e chi ne fa uso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B41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cosa si intende per doping, i principali tipi di farmaci </w:t>
            </w:r>
            <w:r w:rsidR="00B50D05">
              <w:rPr>
                <w:rFonts w:ascii="Times New Roman" w:hAnsi="Times New Roman" w:cs="Times New Roman"/>
              </w:rPr>
              <w:t>vietati nello sport e i danni del doping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C3811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46736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222678" w:rsidRDefault="00467368" w:rsidP="00D6570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Velocità, forza e resistenza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D6570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F65A12">
              <w:rPr>
                <w:rFonts w:ascii="Times New Roman" w:hAnsi="Times New Roman" w:cs="Times New Roman"/>
              </w:rPr>
              <w:t xml:space="preserve">apere cosa si intende </w:t>
            </w:r>
            <w:r w:rsidR="00F41C62">
              <w:rPr>
                <w:rFonts w:ascii="Times New Roman" w:hAnsi="Times New Roman" w:cs="Times New Roman"/>
              </w:rPr>
              <w:t>per velocità, forza e resistenza e applicarlo ai vari sport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F65A1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le tre qualità applicate nei vari sport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F65A1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differenziare le tre qualità in relazione agli sforzi che vengono eseguiti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D65703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46736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MOD 4</w:t>
            </w:r>
          </w:p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Tennis</w:t>
            </w: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praticare e riproporre teoricamente i fondamentali del tennis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Praticare e saper applicare le regole del tennis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i fondamentali del tennis ed il regolamento.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46736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5</w:t>
            </w:r>
          </w:p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Pallavolo</w:t>
            </w: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praticare e riproporre teoricamente i fondamentali della pallavolo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Praticare e saper applicare le regole della pallavolo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i fondamentali della pallavolo, i ruoli dei giocatori ed il regolamento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222678" w:rsidRDefault="00222678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Obiettivi formativi, educativi</w:t>
      </w: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F41C62" w:rsidRDefault="00F41C62" w:rsidP="00F41C62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F41C62" w:rsidRPr="001B2964" w:rsidRDefault="00F41C62" w:rsidP="00F41C62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Obiettivi cognitivi</w:t>
      </w: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tecniche sportive, di rilassamento e respirazione</w:t>
      </w:r>
    </w:p>
    <w:p w:rsidR="00F41C62" w:rsidRDefault="00F41C62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Conoscenze generali dell’uso e dei conseguenti danni di sostanze vietate nello sport (doping).</w:t>
      </w:r>
    </w:p>
    <w:p w:rsidR="00D465A1" w:rsidRPr="00AA1E15" w:rsidRDefault="00D465A1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3 qualità fisiche e applicazione negli sport</w:t>
      </w:r>
    </w:p>
    <w:p w:rsidR="00F41C62" w:rsidRDefault="00F41C62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 regolamento del tennis e della pallavolo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Default="00D465A1" w:rsidP="00D465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Strumenti didattici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Default="00D465A1" w:rsidP="00D465A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Uso della piattaforma </w:t>
      </w:r>
      <w:proofErr w:type="spellStart"/>
      <w:r>
        <w:rPr>
          <w:rFonts w:ascii="Times New Roman" w:hAnsi="Times New Roman" w:cs="Times New Roman"/>
          <w:b/>
        </w:rPr>
        <w:t>Mastercom</w:t>
      </w:r>
      <w:proofErr w:type="spellEnd"/>
      <w:r>
        <w:rPr>
          <w:rFonts w:ascii="Times New Roman" w:hAnsi="Times New Roman" w:cs="Times New Roman"/>
          <w:b/>
        </w:rPr>
        <w:t xml:space="preserve"> 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Default="00D465A1" w:rsidP="00D465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Valutazione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Pr="00D465A1" w:rsidRDefault="00D465A1" w:rsidP="00D465A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Attraverso test scritti a risposta multipla con integrazione attraverso interrogazione orale</w:t>
      </w:r>
    </w:p>
    <w:p w:rsidR="00222678" w:rsidRDefault="00222678">
      <w:pPr>
        <w:pStyle w:val="Titolo"/>
        <w:jc w:val="both"/>
        <w:rPr>
          <w:b w:val="0"/>
          <w:sz w:val="24"/>
        </w:rPr>
      </w:pPr>
    </w:p>
    <w:p w:rsidR="00222678" w:rsidRDefault="00222678">
      <w:pPr>
        <w:pStyle w:val="Titolo"/>
        <w:jc w:val="both"/>
      </w:pPr>
    </w:p>
    <w:p w:rsidR="00222678" w:rsidRDefault="00222678">
      <w:pPr>
        <w:rPr>
          <w:rFonts w:ascii="Times New Roman" w:hAnsi="Times New Roman" w:cs="Times New Roman"/>
        </w:rPr>
      </w:pP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212B2F49"/>
    <w:multiLevelType w:val="hybridMultilevel"/>
    <w:tmpl w:val="E41819DE"/>
    <w:lvl w:ilvl="0" w:tplc="E45E8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D5BA4"/>
    <w:multiLevelType w:val="hybridMultilevel"/>
    <w:tmpl w:val="265AC4C0"/>
    <w:lvl w:ilvl="0" w:tplc="9CB66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</w:compat>
  <w:rsids>
    <w:rsidRoot w:val="00E759F4"/>
    <w:rsid w:val="00093325"/>
    <w:rsid w:val="000D64E6"/>
    <w:rsid w:val="00110337"/>
    <w:rsid w:val="001B13A1"/>
    <w:rsid w:val="00222678"/>
    <w:rsid w:val="002245C9"/>
    <w:rsid w:val="002776F2"/>
    <w:rsid w:val="002C75F9"/>
    <w:rsid w:val="00332501"/>
    <w:rsid w:val="00393429"/>
    <w:rsid w:val="00467368"/>
    <w:rsid w:val="004A1C2E"/>
    <w:rsid w:val="0079453B"/>
    <w:rsid w:val="007C3811"/>
    <w:rsid w:val="008B18A3"/>
    <w:rsid w:val="009910DF"/>
    <w:rsid w:val="00A14531"/>
    <w:rsid w:val="00A475F5"/>
    <w:rsid w:val="00AA1E15"/>
    <w:rsid w:val="00AB41E0"/>
    <w:rsid w:val="00B50D05"/>
    <w:rsid w:val="00BA1C80"/>
    <w:rsid w:val="00C61992"/>
    <w:rsid w:val="00CB3FBD"/>
    <w:rsid w:val="00D465A1"/>
    <w:rsid w:val="00D65703"/>
    <w:rsid w:val="00D868B6"/>
    <w:rsid w:val="00DC6B94"/>
    <w:rsid w:val="00DE6D3C"/>
    <w:rsid w:val="00DF5F96"/>
    <w:rsid w:val="00E519F8"/>
    <w:rsid w:val="00E759F4"/>
    <w:rsid w:val="00F41C62"/>
    <w:rsid w:val="00F53A4B"/>
    <w:rsid w:val="00F65A12"/>
    <w:rsid w:val="00F842A9"/>
    <w:rsid w:val="00F86AC8"/>
    <w:rsid w:val="00FC0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deltesto">
    <w:name w:val="Body Text"/>
    <w:basedOn w:val="Normale"/>
    <w:rsid w:val="0079453B"/>
    <w:pPr>
      <w:spacing w:after="120"/>
    </w:pPr>
  </w:style>
  <w:style w:type="paragraph" w:styleId="Elenco">
    <w:name w:val="List"/>
    <w:basedOn w:val="Corpodel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deltesto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D465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530780-F99F-4317-9E4A-0D80A243E584}"/>
</file>

<file path=customXml/itemProps2.xml><?xml version="1.0" encoding="utf-8"?>
<ds:datastoreItem xmlns:ds="http://schemas.openxmlformats.org/officeDocument/2006/customXml" ds:itemID="{D6C650E9-68DA-4092-AF41-A6B2670F2BFF}"/>
</file>

<file path=customXml/itemProps3.xml><?xml version="1.0" encoding="utf-8"?>
<ds:datastoreItem xmlns:ds="http://schemas.openxmlformats.org/officeDocument/2006/customXml" ds:itemID="{CAD3815B-99BD-45B7-ABFC-CB0CF40FA1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Marco</cp:lastModifiedBy>
  <cp:revision>3</cp:revision>
  <cp:lastPrinted>1601-01-01T00:00:00Z</cp:lastPrinted>
  <dcterms:created xsi:type="dcterms:W3CDTF">2020-11-18T20:54:00Z</dcterms:created>
  <dcterms:modified xsi:type="dcterms:W3CDTF">2020-11-18T20:58:00Z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